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122081" w14:textId="1C99FCD1" w:rsidR="007D62AA" w:rsidRDefault="00BF18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B42A0D" wp14:editId="30821452">
            <wp:extent cx="5731510" cy="3223895"/>
            <wp:effectExtent l="0" t="0" r="2540" b="0"/>
            <wp:docPr id="103445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22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9B3BC" wp14:editId="133891B3">
            <wp:extent cx="5731510" cy="3223895"/>
            <wp:effectExtent l="0" t="0" r="2540" b="0"/>
            <wp:docPr id="77952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5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30CEB" wp14:editId="5C493DE8">
            <wp:extent cx="5731510" cy="3223895"/>
            <wp:effectExtent l="0" t="0" r="2540" b="0"/>
            <wp:docPr id="93025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7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B792F6" wp14:editId="78CBD5A3">
            <wp:extent cx="5731510" cy="3223895"/>
            <wp:effectExtent l="0" t="0" r="2540" b="0"/>
            <wp:docPr id="18537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F18AD">
        <w:rPr>
          <w:b/>
          <w:bCs/>
          <w:sz w:val="36"/>
          <w:szCs w:val="36"/>
        </w:rPr>
        <w:t>7, te</w:t>
      </w:r>
      <w:r>
        <w:rPr>
          <w:b/>
          <w:bCs/>
          <w:sz w:val="36"/>
          <w:szCs w:val="36"/>
        </w:rPr>
        <w:t>xt-align IS USED TO CENTRE THE TEXT LIKE BELOW</w:t>
      </w:r>
      <w:r>
        <w:rPr>
          <w:b/>
          <w:bCs/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58DF7E1E" wp14:editId="399C4DDA">
            <wp:extent cx="5731510" cy="3223895"/>
            <wp:effectExtent l="0" t="0" r="2540" b="0"/>
            <wp:docPr id="50104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419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1E94B" wp14:editId="76812513">
            <wp:extent cx="5731510" cy="3223895"/>
            <wp:effectExtent l="0" t="0" r="2540" b="0"/>
            <wp:docPr id="59645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588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1941F" wp14:editId="4277984D">
            <wp:extent cx="5731510" cy="3223895"/>
            <wp:effectExtent l="0" t="0" r="2540" b="0"/>
            <wp:docPr id="212902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2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339F887D" wp14:editId="7BA64165">
            <wp:extent cx="5731510" cy="3223895"/>
            <wp:effectExtent l="0" t="0" r="2540" b="0"/>
            <wp:docPr id="150618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83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lastRenderedPageBreak/>
        <w:t>. IS A HTML ENTITY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5A84B212" wp14:editId="4E0A28A5">
            <wp:extent cx="5731510" cy="3223895"/>
            <wp:effectExtent l="0" t="0" r="2540" b="0"/>
            <wp:docPr id="160216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61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D038" w14:textId="77777777" w:rsidR="00BF18AD" w:rsidRDefault="00BF18AD">
      <w:pPr>
        <w:rPr>
          <w:b/>
          <w:bCs/>
          <w:sz w:val="36"/>
          <w:szCs w:val="36"/>
        </w:rPr>
      </w:pPr>
    </w:p>
    <w:p w14:paraId="6BD7727C" w14:textId="53EE945A" w:rsidR="00BF18AD" w:rsidRDefault="00BF18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70D029" wp14:editId="74419B08">
            <wp:extent cx="5731510" cy="3223895"/>
            <wp:effectExtent l="0" t="0" r="2540" b="0"/>
            <wp:docPr id="17708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69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b/>
          <w:bCs/>
          <w:sz w:val="36"/>
          <w:szCs w:val="36"/>
        </w:rPr>
        <w:t>PARAGRAPHS BY DEFAULT COME WITH MARGIN OF 14PX AT THE TOP AND BOTTOM!!!!!!!!!!!!!!!!!!!!!!!!!!</w:t>
      </w:r>
    </w:p>
    <w:p w14:paraId="508E7CA4" w14:textId="798394AA" w:rsidR="00BF18AD" w:rsidRDefault="00BF18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E6190C" wp14:editId="24750FCE">
            <wp:extent cx="5731510" cy="3223895"/>
            <wp:effectExtent l="0" t="0" r="2540" b="0"/>
            <wp:docPr id="139129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90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>15,8 REMOVING DEFAULT MARGIN</w:t>
      </w:r>
    </w:p>
    <w:p w14:paraId="26085FE0" w14:textId="2E1990BC" w:rsidR="00BF18AD" w:rsidRDefault="00BF18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D24415" wp14:editId="1EDF4AE7">
            <wp:extent cx="5731510" cy="3223895"/>
            <wp:effectExtent l="0" t="0" r="2540" b="0"/>
            <wp:docPr id="125608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87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11E8" w14:textId="77777777" w:rsidR="00BF18AD" w:rsidRDefault="00BF18AD">
      <w:pPr>
        <w:rPr>
          <w:b/>
          <w:bCs/>
          <w:sz w:val="36"/>
          <w:szCs w:val="36"/>
        </w:rPr>
      </w:pPr>
    </w:p>
    <w:p w14:paraId="6D44C3E6" w14:textId="7B01CEE3" w:rsidR="00BF18AD" w:rsidRDefault="00BF18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332BBC" wp14:editId="6954EBA4">
            <wp:extent cx="5731510" cy="3223895"/>
            <wp:effectExtent l="0" t="0" r="2540" b="0"/>
            <wp:docPr id="7057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>3, APPLYING THIS PARTICULAR STYLE TO ALL PARAGRAPH ELEMENTS, THUS REMOVING THE FONT-FAMILY PROPERTY AT EACH CLASS</w:t>
      </w:r>
    </w:p>
    <w:p w14:paraId="2532F1B6" w14:textId="7467FAE7" w:rsidR="008E5BB2" w:rsidRDefault="008E5BB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117238" wp14:editId="05B9AE75">
            <wp:extent cx="5731510" cy="3223895"/>
            <wp:effectExtent l="0" t="0" r="2540" b="0"/>
            <wp:docPr id="858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7AD2" w14:textId="37E256BE" w:rsidR="008E5BB2" w:rsidRDefault="008E5BB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268853" wp14:editId="7E33E700">
            <wp:extent cx="5731510" cy="3223895"/>
            <wp:effectExtent l="0" t="0" r="2540" b="0"/>
            <wp:docPr id="133010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041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421B" w14:textId="33073981" w:rsidR="008E5BB2" w:rsidRDefault="008E5BB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CSS SPECIFICITY!!!!!!!!!!!!!!!!!!</w:t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3735CBE0" wp14:editId="16C8D666">
            <wp:extent cx="5731510" cy="3223895"/>
            <wp:effectExtent l="0" t="0" r="2540" b="0"/>
            <wp:docPr id="165417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77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999F" w14:textId="754CA77B" w:rsidR="008E5BB2" w:rsidRDefault="008E5BB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THE SELECTOR THAT IS MORE SPECIFIC HAS HIGHER PRIORITY</w:t>
      </w:r>
    </w:p>
    <w:p w14:paraId="6A06042C" w14:textId="77777777" w:rsidR="008E5BB2" w:rsidRDefault="008E5BB2">
      <w:pPr>
        <w:rPr>
          <w:b/>
          <w:bCs/>
          <w:sz w:val="36"/>
          <w:szCs w:val="36"/>
        </w:rPr>
      </w:pPr>
    </w:p>
    <w:p w14:paraId="023C23F9" w14:textId="60481310" w:rsidR="008E5BB2" w:rsidRDefault="008E5BB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102826" wp14:editId="45319BBD">
            <wp:extent cx="5731510" cy="3223895"/>
            <wp:effectExtent l="0" t="0" r="2540" b="0"/>
            <wp:docPr id="183070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08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6492" w14:textId="77777777" w:rsidR="008E5BB2" w:rsidRDefault="008E5BB2">
      <w:pPr>
        <w:rPr>
          <w:b/>
          <w:bCs/>
          <w:sz w:val="36"/>
          <w:szCs w:val="36"/>
        </w:rPr>
      </w:pPr>
    </w:p>
    <w:p w14:paraId="178D55BB" w14:textId="5A6CE2E2" w:rsidR="008E5BB2" w:rsidRDefault="008E5BB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15CC92" wp14:editId="35E0D8B7">
            <wp:extent cx="5731510" cy="3223895"/>
            <wp:effectExtent l="0" t="0" r="2540" b="0"/>
            <wp:docPr id="35324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42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A2A76" wp14:editId="52C54250">
            <wp:extent cx="5731510" cy="3223895"/>
            <wp:effectExtent l="0" t="0" r="2540" b="0"/>
            <wp:docPr id="572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71F27365" wp14:editId="577FFBEB">
            <wp:extent cx="5731510" cy="3223895"/>
            <wp:effectExtent l="0" t="0" r="2540" b="0"/>
            <wp:docPr id="111991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66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>41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1E48D564" wp14:editId="3467BCB5">
            <wp:extent cx="5731510" cy="3223895"/>
            <wp:effectExtent l="0" t="0" r="2540" b="0"/>
            <wp:docPr id="197570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6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32AD" w14:textId="77777777" w:rsidR="00BF18AD" w:rsidRPr="00BF18AD" w:rsidRDefault="00BF18AD">
      <w:pPr>
        <w:rPr>
          <w:b/>
          <w:bCs/>
          <w:sz w:val="36"/>
          <w:szCs w:val="36"/>
        </w:rPr>
      </w:pPr>
    </w:p>
    <w:sectPr w:rsidR="00BF18AD" w:rsidRPr="00BF18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558"/>
    <w:rsid w:val="0046140E"/>
    <w:rsid w:val="005543CC"/>
    <w:rsid w:val="00751558"/>
    <w:rsid w:val="007D62AA"/>
    <w:rsid w:val="008E5BB2"/>
    <w:rsid w:val="00BA5587"/>
    <w:rsid w:val="00BF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8E64B"/>
  <w15:chartTrackingRefBased/>
  <w15:docId w15:val="{637C0A2B-0D19-4273-8175-05A141CC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15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15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15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15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15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15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15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15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15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15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15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15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15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15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15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15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15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15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15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5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15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15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15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15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15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15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15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15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15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2</cp:revision>
  <dcterms:created xsi:type="dcterms:W3CDTF">2025-03-16T05:43:00Z</dcterms:created>
  <dcterms:modified xsi:type="dcterms:W3CDTF">2025-03-16T06:01:00Z</dcterms:modified>
</cp:coreProperties>
</file>